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3BCC8C68"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1A0B0B">
        <w:rPr>
          <w:rFonts w:ascii="Tahoma" w:hAnsi="Tahoma" w:cs="Tahoma"/>
          <w:b/>
          <w:sz w:val="22"/>
          <w:szCs w:val="22"/>
          <w:u w:val="single"/>
          <w:lang w:val="es-ES"/>
        </w:rPr>
        <w:t>DIECISÉIS</w:t>
      </w:r>
      <w:r w:rsidR="00FE0E63">
        <w:rPr>
          <w:rFonts w:ascii="Tahoma" w:hAnsi="Tahoma" w:cs="Tahoma"/>
          <w:b/>
          <w:sz w:val="22"/>
          <w:szCs w:val="22"/>
          <w:u w:val="single"/>
          <w:lang w:val="es-ES"/>
        </w:rPr>
        <w:t xml:space="preserve"> DE NOVIEMBRE</w:t>
      </w:r>
      <w:r w:rsidR="00BD312B">
        <w:rPr>
          <w:rFonts w:ascii="Tahoma" w:hAnsi="Tahoma" w:cs="Tahoma"/>
          <w:b/>
          <w:sz w:val="22"/>
          <w:szCs w:val="22"/>
          <w:u w:val="single"/>
          <w:lang w:val="es-ES"/>
        </w:rPr>
        <w:t xml:space="preserv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048E3004" w14:textId="5C293923" w:rsidR="009A56CB" w:rsidRPr="00CD1688" w:rsidRDefault="009A56CB" w:rsidP="0010728D">
      <w:pPr>
        <w:jc w:val="both"/>
        <w:rPr>
          <w:rFonts w:ascii="Tahoma" w:hAnsi="Tahoma" w:cs="Tahoma"/>
          <w:b/>
          <w:sz w:val="20"/>
          <w:szCs w:val="20"/>
          <w:lang w:val="es-ES"/>
        </w:rPr>
      </w:pPr>
    </w:p>
    <w:p w14:paraId="3481E096" w14:textId="77777777" w:rsidR="003B62D9" w:rsidRPr="00CD1688" w:rsidRDefault="003B62D9" w:rsidP="0010728D">
      <w:pPr>
        <w:jc w:val="both"/>
        <w:rPr>
          <w:rFonts w:ascii="Tahoma" w:hAnsi="Tahoma" w:cs="Tahoma"/>
          <w:b/>
          <w:sz w:val="20"/>
          <w:szCs w:val="20"/>
          <w:lang w:val="es-ES"/>
        </w:rPr>
      </w:pPr>
    </w:p>
    <w:p w14:paraId="4C191AC3" w14:textId="169EDE06" w:rsidR="001A0B0B" w:rsidRPr="00CD1688"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124A4EE5" w14:textId="77777777" w:rsidR="00FE1BC3" w:rsidRPr="00CD1688" w:rsidRDefault="00FE1BC3" w:rsidP="0010728D">
      <w:pPr>
        <w:jc w:val="both"/>
        <w:rPr>
          <w:rFonts w:ascii="Tahoma" w:hAnsi="Tahoma" w:cs="Tahoma"/>
          <w:sz w:val="20"/>
          <w:szCs w:val="20"/>
          <w:lang w:val="es-ES"/>
        </w:rPr>
      </w:pPr>
    </w:p>
    <w:p w14:paraId="30AFF629" w14:textId="328329EE" w:rsidR="003B62D9"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1A0B0B">
        <w:rPr>
          <w:rFonts w:ascii="Tahoma" w:hAnsi="Tahoma" w:cs="Tahoma"/>
          <w:sz w:val="22"/>
          <w:szCs w:val="22"/>
          <w:lang w:val="es-ES"/>
        </w:rPr>
        <w:t>DIECISÉIS</w:t>
      </w:r>
      <w:r w:rsidR="00FE0E63">
        <w:rPr>
          <w:rFonts w:ascii="Tahoma" w:hAnsi="Tahoma" w:cs="Tahoma"/>
          <w:sz w:val="22"/>
          <w:szCs w:val="22"/>
          <w:lang w:val="es-ES"/>
        </w:rPr>
        <w:t xml:space="preserve"> DE NOVIEMBRE</w:t>
      </w:r>
      <w:r w:rsidRPr="00484997">
        <w:rPr>
          <w:rFonts w:ascii="Tahoma" w:hAnsi="Tahoma" w:cs="Tahoma"/>
          <w:sz w:val="22"/>
          <w:szCs w:val="22"/>
          <w:lang w:val="es-ES"/>
        </w:rPr>
        <w:t xml:space="preserve"> DEL AÑO DOS MIL VEINTITRÉS.</w:t>
      </w:r>
    </w:p>
    <w:p w14:paraId="66E02EEC" w14:textId="77777777" w:rsidR="001A0B0B" w:rsidRPr="00CD1688" w:rsidRDefault="001A0B0B" w:rsidP="0010728D">
      <w:pPr>
        <w:jc w:val="both"/>
        <w:rPr>
          <w:rFonts w:ascii="Tahoma" w:hAnsi="Tahoma" w:cs="Tahoma"/>
          <w:sz w:val="20"/>
          <w:szCs w:val="20"/>
          <w:lang w:val="es-ES"/>
        </w:rPr>
      </w:pPr>
    </w:p>
    <w:p w14:paraId="6B9A7941" w14:textId="7883FFD9" w:rsidR="00284E49"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727F59">
        <w:rPr>
          <w:rFonts w:ascii="Tahoma" w:hAnsi="Tahoma" w:cs="Tahoma"/>
          <w:sz w:val="22"/>
          <w:szCs w:val="22"/>
          <w:lang w:val="es-ES"/>
        </w:rPr>
        <w:t>ORDINARIA DE CABILDO</w:t>
      </w:r>
      <w:r w:rsidR="00DB5810">
        <w:rPr>
          <w:rFonts w:ascii="Tahoma" w:hAnsi="Tahoma" w:cs="Tahoma"/>
          <w:sz w:val="22"/>
          <w:szCs w:val="22"/>
          <w:lang w:val="es-ES"/>
        </w:rPr>
        <w:t xml:space="preserve"> DE FECHA </w:t>
      </w:r>
      <w:r w:rsidR="001A0B0B">
        <w:rPr>
          <w:rFonts w:ascii="Tahoma" w:hAnsi="Tahoma" w:cs="Tahoma"/>
          <w:sz w:val="22"/>
          <w:szCs w:val="22"/>
          <w:lang w:val="es-ES"/>
        </w:rPr>
        <w:t>NUEVE DE NOVIEMBRE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06CE10D5" w14:textId="77777777" w:rsidR="00FE1BC3" w:rsidRPr="00CD1688" w:rsidRDefault="00FE1BC3" w:rsidP="004B76DD">
      <w:pPr>
        <w:jc w:val="both"/>
        <w:rPr>
          <w:rFonts w:ascii="Tahoma" w:hAnsi="Tahoma" w:cs="Tahoma"/>
          <w:bCs/>
          <w:sz w:val="20"/>
          <w:szCs w:val="20"/>
          <w:lang w:val="es-ES"/>
        </w:rPr>
      </w:pPr>
    </w:p>
    <w:p w14:paraId="437B90AD" w14:textId="77777777" w:rsidR="001D2477" w:rsidRPr="00CD1688" w:rsidRDefault="001D2477" w:rsidP="004B76DD">
      <w:pPr>
        <w:jc w:val="both"/>
        <w:rPr>
          <w:rFonts w:ascii="Tahoma" w:hAnsi="Tahoma" w:cs="Tahoma"/>
          <w:bCs/>
          <w:sz w:val="20"/>
          <w:szCs w:val="20"/>
          <w:lang w:val="es-ES"/>
        </w:rPr>
      </w:pPr>
    </w:p>
    <w:p w14:paraId="603F060D" w14:textId="7AFB1EE4" w:rsidR="001A0B0B" w:rsidRDefault="001A0B0B" w:rsidP="0010728D">
      <w:pPr>
        <w:jc w:val="both"/>
        <w:rPr>
          <w:rFonts w:ascii="Tahoma" w:hAnsi="Tahoma" w:cs="Tahoma"/>
          <w:bCs/>
          <w:sz w:val="22"/>
          <w:szCs w:val="22"/>
          <w:lang w:val="es-ES"/>
        </w:rPr>
      </w:pPr>
      <w:r>
        <w:rPr>
          <w:rFonts w:ascii="Tahoma" w:hAnsi="Tahoma" w:cs="Tahoma"/>
          <w:b/>
          <w:sz w:val="22"/>
          <w:szCs w:val="22"/>
          <w:lang w:val="es-ES"/>
        </w:rPr>
        <w:t xml:space="preserve">IV. </w:t>
      </w:r>
      <w:r>
        <w:rPr>
          <w:rFonts w:ascii="Tahoma" w:hAnsi="Tahoma" w:cs="Tahoma"/>
          <w:bCs/>
          <w:sz w:val="22"/>
          <w:szCs w:val="22"/>
          <w:lang w:val="es-ES"/>
        </w:rPr>
        <w:t>ASUNTOS EN CARTERA.</w:t>
      </w:r>
    </w:p>
    <w:p w14:paraId="0EDD02CC" w14:textId="4FC10A39" w:rsidR="001A0B0B" w:rsidRDefault="001A0B0B" w:rsidP="0010728D">
      <w:pPr>
        <w:jc w:val="both"/>
        <w:rPr>
          <w:rFonts w:ascii="Tahoma" w:hAnsi="Tahoma" w:cs="Tahoma"/>
          <w:bCs/>
          <w:sz w:val="22"/>
          <w:szCs w:val="22"/>
          <w:lang w:val="es-ES"/>
        </w:rPr>
      </w:pPr>
    </w:p>
    <w:p w14:paraId="0D2A7638" w14:textId="77691D88" w:rsidR="00CD1688" w:rsidRDefault="00CD1688" w:rsidP="001A0B0B">
      <w:pPr>
        <w:pStyle w:val="Prrafodelista"/>
        <w:numPr>
          <w:ilvl w:val="0"/>
          <w:numId w:val="7"/>
        </w:numPr>
        <w:jc w:val="both"/>
        <w:rPr>
          <w:rFonts w:ascii="Tahoma" w:hAnsi="Tahoma" w:cs="Tahoma"/>
          <w:bCs/>
          <w:sz w:val="22"/>
          <w:szCs w:val="22"/>
          <w:lang w:val="es-ES"/>
        </w:rPr>
      </w:pPr>
      <w:r>
        <w:rPr>
          <w:rFonts w:ascii="Tahoma" w:hAnsi="Tahoma" w:cs="Tahoma"/>
          <w:bCs/>
          <w:sz w:val="22"/>
          <w:szCs w:val="22"/>
          <w:lang w:val="es-ES"/>
        </w:rPr>
        <w:t xml:space="preserve">PUNTO DE ACUERDO CON NÚMERO </w:t>
      </w:r>
      <w:r w:rsidRPr="00CD1688">
        <w:rPr>
          <w:rFonts w:ascii="Tahoma" w:hAnsi="Tahoma" w:cs="Tahoma"/>
          <w:b/>
          <w:sz w:val="22"/>
          <w:szCs w:val="22"/>
          <w:lang w:val="es-ES"/>
        </w:rPr>
        <w:t>PM/</w:t>
      </w:r>
      <w:proofErr w:type="spellStart"/>
      <w:r w:rsidRPr="00CD1688">
        <w:rPr>
          <w:rFonts w:ascii="Tahoma" w:hAnsi="Tahoma" w:cs="Tahoma"/>
          <w:b/>
          <w:sz w:val="22"/>
          <w:szCs w:val="22"/>
          <w:lang w:val="es-ES"/>
        </w:rPr>
        <w:t>PA</w:t>
      </w:r>
      <w:proofErr w:type="spellEnd"/>
      <w:r w:rsidRPr="00CD1688">
        <w:rPr>
          <w:rFonts w:ascii="Tahoma" w:hAnsi="Tahoma" w:cs="Tahoma"/>
          <w:b/>
          <w:sz w:val="22"/>
          <w:szCs w:val="22"/>
          <w:lang w:val="es-ES"/>
        </w:rPr>
        <w:t>/27/2023</w:t>
      </w:r>
      <w:r>
        <w:rPr>
          <w:rFonts w:ascii="Tahoma" w:hAnsi="Tahoma" w:cs="Tahoma"/>
          <w:bCs/>
          <w:sz w:val="22"/>
          <w:szCs w:val="22"/>
          <w:lang w:val="es-ES"/>
        </w:rPr>
        <w:t>, DE FECHA 07 DE NOVIEMBRE DE 2023, SUSCRITO EN CONJUNTO POR EL PRESIDENTE MUNICIPAL CONSTITUCIONAL, FRANCISCO MARTÍNEZ NERI; Y POR LA REGIDORA DE DESARROLLO ECONÓMICO Y MEJORA REGULATORIA, IRASEMA AQUINO GONZÁLEZ; MEDIANTE EL QUE PROPONEN SOMETER A CONSIDERACIÓN DEL HONORABLE AYUNTAMIENTO, QUE SE APRUEBE LA INTEGRACIÓN DE LA AGENDA REGULATORIA DEL MUNICIPIO DE OAXACA DE JUÁREZ, OAXACA, PARA EL PERIODO DICIEMBRE 2023 – MAYO 2024.</w:t>
      </w:r>
    </w:p>
    <w:p w14:paraId="5A1353D0" w14:textId="77777777" w:rsidR="00CD1688" w:rsidRDefault="00CD1688" w:rsidP="00CD1688">
      <w:pPr>
        <w:pStyle w:val="Prrafodelista"/>
        <w:jc w:val="both"/>
        <w:rPr>
          <w:rFonts w:ascii="Tahoma" w:hAnsi="Tahoma" w:cs="Tahoma"/>
          <w:bCs/>
          <w:sz w:val="22"/>
          <w:szCs w:val="22"/>
          <w:lang w:val="es-ES"/>
        </w:rPr>
      </w:pPr>
    </w:p>
    <w:p w14:paraId="5B3F8C5F" w14:textId="67DCCE95" w:rsidR="008741AE" w:rsidRPr="00CD1688" w:rsidRDefault="001A0B0B" w:rsidP="00CD1688">
      <w:pPr>
        <w:pStyle w:val="Prrafodelista"/>
        <w:numPr>
          <w:ilvl w:val="0"/>
          <w:numId w:val="7"/>
        </w:numPr>
        <w:jc w:val="both"/>
        <w:rPr>
          <w:rFonts w:ascii="Tahoma" w:hAnsi="Tahoma" w:cs="Tahoma"/>
          <w:bCs/>
          <w:sz w:val="22"/>
          <w:szCs w:val="22"/>
          <w:lang w:val="es-ES"/>
        </w:rPr>
      </w:pPr>
      <w:r>
        <w:rPr>
          <w:rFonts w:ascii="Tahoma" w:hAnsi="Tahoma" w:cs="Tahoma"/>
          <w:bCs/>
          <w:sz w:val="22"/>
          <w:szCs w:val="22"/>
          <w:lang w:val="es-ES"/>
        </w:rPr>
        <w:t xml:space="preserve">PUNTO DE ACUERDO CON NÚMERO </w:t>
      </w:r>
      <w:proofErr w:type="spellStart"/>
      <w:r>
        <w:rPr>
          <w:rFonts w:ascii="Tahoma" w:hAnsi="Tahoma" w:cs="Tahoma"/>
          <w:b/>
          <w:sz w:val="22"/>
          <w:szCs w:val="22"/>
          <w:lang w:val="es-ES"/>
        </w:rPr>
        <w:t>SSM</w:t>
      </w:r>
      <w:proofErr w:type="spellEnd"/>
      <w:r>
        <w:rPr>
          <w:rFonts w:ascii="Tahoma" w:hAnsi="Tahoma" w:cs="Tahoma"/>
          <w:b/>
          <w:sz w:val="22"/>
          <w:szCs w:val="22"/>
          <w:lang w:val="es-ES"/>
        </w:rPr>
        <w:t>/02/2023</w:t>
      </w:r>
      <w:r>
        <w:rPr>
          <w:rFonts w:ascii="Tahoma" w:hAnsi="Tahoma" w:cs="Tahoma"/>
          <w:bCs/>
          <w:sz w:val="22"/>
          <w:szCs w:val="22"/>
          <w:lang w:val="es-ES"/>
        </w:rPr>
        <w:t>, DE FECHA 06 DE NOVIEMBRE DE 2023, SUSCRITO POR EL SÍNDICO SEGUNDO MUNICIPAL, JORGE CASTRO CAMPOS, MEDIANTE EL QUE PROPONE SOMETER A CONSIDERACIÓN DEL HONORABLE AYUNTAMIENTO, QUE SE ORDENE A LA UNIDAD DE TRANSPARENCIA, A LA DIRECCIÓN DE SISTEMAS DE LA INFORMACIÓN, Y A LA CONSEJERÍA JURÍDICA DEL MUNICIPIO DE OAXACA DE JUÁREZ, QUE EN EL EJERCICIO DE SUS FUNCIONES REVISEN Y ACTUALICEN EL MARCO NORMATIVO APLICABLE AL MUNICIPIO DE OAXACA DE JUÁREZ, EN LA PÁGINA WEB MUNICIPAL, CON LA FINALIDAD QUE LA CIUDADANÍA TENGA ACCESO A LA NORMATIVIDAD VIGENTE Y CORRECTA.</w:t>
      </w:r>
    </w:p>
    <w:p w14:paraId="7B8E7FF6" w14:textId="2CE6E4D6" w:rsidR="008741AE" w:rsidRPr="001A0B0B" w:rsidRDefault="008741AE" w:rsidP="001A0B0B">
      <w:pPr>
        <w:pStyle w:val="Prrafodelista"/>
        <w:numPr>
          <w:ilvl w:val="0"/>
          <w:numId w:val="7"/>
        </w:numPr>
        <w:jc w:val="both"/>
        <w:rPr>
          <w:rFonts w:ascii="Tahoma" w:hAnsi="Tahoma" w:cs="Tahoma"/>
          <w:bCs/>
          <w:sz w:val="22"/>
          <w:szCs w:val="22"/>
          <w:lang w:val="es-ES"/>
        </w:rPr>
      </w:pPr>
      <w:r>
        <w:rPr>
          <w:rFonts w:ascii="Tahoma" w:hAnsi="Tahoma" w:cs="Tahoma"/>
          <w:bCs/>
          <w:sz w:val="22"/>
          <w:szCs w:val="22"/>
          <w:lang w:val="es-ES"/>
        </w:rPr>
        <w:lastRenderedPageBreak/>
        <w:t xml:space="preserve">PUNTO DE ACUERDO CON NÚMERO </w:t>
      </w:r>
      <w:proofErr w:type="spellStart"/>
      <w:r>
        <w:rPr>
          <w:rFonts w:ascii="Tahoma" w:hAnsi="Tahoma" w:cs="Tahoma"/>
          <w:b/>
          <w:sz w:val="22"/>
          <w:szCs w:val="22"/>
          <w:lang w:val="es-ES"/>
        </w:rPr>
        <w:t>RMACC</w:t>
      </w:r>
      <w:proofErr w:type="spellEnd"/>
      <w:r>
        <w:rPr>
          <w:rFonts w:ascii="Tahoma" w:hAnsi="Tahoma" w:cs="Tahoma"/>
          <w:b/>
          <w:sz w:val="22"/>
          <w:szCs w:val="22"/>
          <w:lang w:val="es-ES"/>
        </w:rPr>
        <w:t>/</w:t>
      </w:r>
      <w:proofErr w:type="spellStart"/>
      <w:r>
        <w:rPr>
          <w:rFonts w:ascii="Tahoma" w:hAnsi="Tahoma" w:cs="Tahoma"/>
          <w:b/>
          <w:sz w:val="22"/>
          <w:szCs w:val="22"/>
          <w:lang w:val="es-ES"/>
        </w:rPr>
        <w:t>PA</w:t>
      </w:r>
      <w:proofErr w:type="spellEnd"/>
      <w:r>
        <w:rPr>
          <w:rFonts w:ascii="Tahoma" w:hAnsi="Tahoma" w:cs="Tahoma"/>
          <w:b/>
          <w:sz w:val="22"/>
          <w:szCs w:val="22"/>
          <w:lang w:val="es-ES"/>
        </w:rPr>
        <w:t>/005/2023</w:t>
      </w:r>
      <w:r>
        <w:rPr>
          <w:rFonts w:ascii="Tahoma" w:hAnsi="Tahoma" w:cs="Tahoma"/>
          <w:bCs/>
          <w:sz w:val="22"/>
          <w:szCs w:val="22"/>
          <w:lang w:val="es-ES"/>
        </w:rPr>
        <w:t>, DE FECHA 13 DE NOVIEMBRE DE 2023, SUSCRITO POR EL REGIDOR DE MEDIO AMBIENTE Y CAMBIO CLIMÁTICO, JESÚS JOAQUÍN GALGUERA GÓMEZ, MEDIANTE EL QUE PROPONE SOMETER A CONSIDERACIÓN DEL HONORABLE AYUNTAMIENTO, SE APRUEBE LA MODIFICACIÓN A LA FRACCIÓN VII DEL ARTÍCULO 35 DEL REGLAMENTO GENERAL DE APLICACIÓN DEL PLAN PARCIAL DE CONSERVACIÓN DEL CENTRO HISTÓRICO DE LA CIUDAD DE OAXACA DE JUÁREZ, OAXACA, INTEGRANDO REQUISITOS Y LINEAMIENTOS PARA QUE AL SER CUMPLIDOS POR LOS PROPIETARIOS DE LOS INMUEBLES QUE SE UBIQUEN EN LA ZONA DE TRANSICIÓN DEL CENTRO HISTÓRICO O POR LOS ARTISTAS DE MURALES O TERCEROS QUE CUENTEN CON EL PERMISO DEL PROPIETARIO, SE LES PERMITA REALIZAR MURALES EN SUS FACHADAS.</w:t>
      </w:r>
    </w:p>
    <w:p w14:paraId="35C82B92" w14:textId="2A687A8C" w:rsidR="001A0B0B" w:rsidRDefault="001A0B0B" w:rsidP="0010728D">
      <w:pPr>
        <w:jc w:val="both"/>
        <w:rPr>
          <w:rFonts w:ascii="Tahoma" w:hAnsi="Tahoma" w:cs="Tahoma"/>
          <w:b/>
          <w:sz w:val="22"/>
          <w:szCs w:val="22"/>
          <w:lang w:val="es-ES"/>
        </w:rPr>
      </w:pPr>
    </w:p>
    <w:p w14:paraId="0532050F" w14:textId="77777777" w:rsidR="00FE1BC3" w:rsidRDefault="00FE1BC3" w:rsidP="0010728D">
      <w:pPr>
        <w:jc w:val="both"/>
        <w:rPr>
          <w:rFonts w:ascii="Tahoma" w:hAnsi="Tahoma" w:cs="Tahoma"/>
          <w:b/>
          <w:sz w:val="22"/>
          <w:szCs w:val="22"/>
          <w:lang w:val="es-ES"/>
        </w:rPr>
      </w:pPr>
    </w:p>
    <w:p w14:paraId="5B10589F" w14:textId="24F0D19C"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t xml:space="preserve">V. </w:t>
      </w:r>
      <w:r>
        <w:rPr>
          <w:rFonts w:ascii="Tahoma" w:hAnsi="Tahoma" w:cs="Tahoma"/>
          <w:bCs/>
          <w:sz w:val="22"/>
          <w:szCs w:val="22"/>
          <w:lang w:val="es-ES"/>
        </w:rPr>
        <w:t>DICTÁMENES DE COMISIONES</w:t>
      </w:r>
      <w:r w:rsidR="001A0B0B">
        <w:rPr>
          <w:rFonts w:ascii="Tahoma" w:hAnsi="Tahoma" w:cs="Tahoma"/>
          <w:bCs/>
          <w:sz w:val="22"/>
          <w:szCs w:val="22"/>
          <w:lang w:val="es-ES"/>
        </w:rPr>
        <w:t>.</w:t>
      </w:r>
    </w:p>
    <w:p w14:paraId="2EE11F93" w14:textId="52019D20" w:rsidR="00B41183" w:rsidRPr="004B76DD" w:rsidRDefault="00B41183" w:rsidP="00B41183">
      <w:pPr>
        <w:pStyle w:val="Prrafodelista"/>
        <w:jc w:val="both"/>
        <w:rPr>
          <w:rFonts w:ascii="Tahoma" w:hAnsi="Tahoma" w:cs="Tahoma"/>
          <w:bCs/>
          <w:sz w:val="18"/>
          <w:szCs w:val="18"/>
          <w:lang w:val="es-ES"/>
        </w:rPr>
      </w:pPr>
    </w:p>
    <w:p w14:paraId="2610B33D" w14:textId="565BBB8D" w:rsidR="00384CE0" w:rsidRDefault="00384CE0"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FE1BC3">
        <w:rPr>
          <w:rFonts w:ascii="Tahoma" w:hAnsi="Tahoma" w:cs="Tahoma"/>
          <w:b/>
          <w:sz w:val="22"/>
          <w:szCs w:val="22"/>
          <w:lang w:val="es-ES"/>
        </w:rPr>
        <w:t>CAMCC</w:t>
      </w:r>
      <w:proofErr w:type="spellEnd"/>
      <w:r w:rsidR="00FE1BC3">
        <w:rPr>
          <w:rFonts w:ascii="Tahoma" w:hAnsi="Tahoma" w:cs="Tahoma"/>
          <w:b/>
          <w:sz w:val="22"/>
          <w:szCs w:val="22"/>
          <w:lang w:val="es-ES"/>
        </w:rPr>
        <w:t>/</w:t>
      </w:r>
      <w:proofErr w:type="spellStart"/>
      <w:r w:rsidR="00FE1BC3">
        <w:rPr>
          <w:rFonts w:ascii="Tahoma" w:hAnsi="Tahoma" w:cs="Tahoma"/>
          <w:b/>
          <w:sz w:val="22"/>
          <w:szCs w:val="22"/>
          <w:lang w:val="es-ES"/>
        </w:rPr>
        <w:t>COPDU</w:t>
      </w:r>
      <w:proofErr w:type="spellEnd"/>
      <w:r w:rsidR="00FE1BC3">
        <w:rPr>
          <w:rFonts w:ascii="Tahoma" w:hAnsi="Tahoma" w:cs="Tahoma"/>
          <w:b/>
          <w:sz w:val="22"/>
          <w:szCs w:val="22"/>
          <w:lang w:val="es-ES"/>
        </w:rPr>
        <w:t>/001</w:t>
      </w:r>
      <w:r>
        <w:rPr>
          <w:rFonts w:ascii="Tahoma" w:hAnsi="Tahoma" w:cs="Tahoma"/>
          <w:b/>
          <w:sz w:val="22"/>
          <w:szCs w:val="22"/>
          <w:lang w:val="es-ES"/>
        </w:rPr>
        <w:t>/2023</w:t>
      </w:r>
      <w:r>
        <w:rPr>
          <w:rFonts w:ascii="Tahoma" w:hAnsi="Tahoma" w:cs="Tahoma"/>
          <w:bCs/>
          <w:sz w:val="22"/>
          <w:szCs w:val="22"/>
          <w:lang w:val="es-ES"/>
        </w:rPr>
        <w:t>, DE FECHA 0</w:t>
      </w:r>
      <w:r w:rsidR="00FE1BC3">
        <w:rPr>
          <w:rFonts w:ascii="Tahoma" w:hAnsi="Tahoma" w:cs="Tahoma"/>
          <w:bCs/>
          <w:sz w:val="22"/>
          <w:szCs w:val="22"/>
          <w:lang w:val="es-ES"/>
        </w:rPr>
        <w:t>9</w:t>
      </w:r>
      <w:r>
        <w:rPr>
          <w:rFonts w:ascii="Tahoma" w:hAnsi="Tahoma" w:cs="Tahoma"/>
          <w:bCs/>
          <w:sz w:val="22"/>
          <w:szCs w:val="22"/>
          <w:lang w:val="es-ES"/>
        </w:rPr>
        <w:t xml:space="preserve"> DE NOVIEMBRE DE 2023, EMITIDO POR </w:t>
      </w:r>
      <w:r w:rsidR="00FE1BC3">
        <w:rPr>
          <w:rFonts w:ascii="Tahoma" w:hAnsi="Tahoma" w:cs="Tahoma"/>
          <w:bCs/>
          <w:sz w:val="22"/>
          <w:szCs w:val="22"/>
          <w:lang w:val="es-ES"/>
        </w:rPr>
        <w:t xml:space="preserve">LAS COMISIONES CONJUNTAS DE MEDIO AMBIENTE Y CAMBIO CLIMÁTICO, Y DE OBRAS PÚBLICAS Y DESARROLLO URBANO, MEDIANTE EL QUE DETERMINAN DEJAR SIN EFECTOS EL DICTAMEN </w:t>
      </w:r>
      <w:proofErr w:type="spellStart"/>
      <w:r w:rsidR="00FE1BC3">
        <w:rPr>
          <w:rFonts w:ascii="Tahoma" w:hAnsi="Tahoma" w:cs="Tahoma"/>
          <w:bCs/>
          <w:sz w:val="22"/>
          <w:szCs w:val="22"/>
          <w:lang w:val="es-ES"/>
        </w:rPr>
        <w:t>CDUOPTT</w:t>
      </w:r>
      <w:proofErr w:type="spellEnd"/>
      <w:r w:rsidR="00FE1BC3">
        <w:rPr>
          <w:rFonts w:ascii="Tahoma" w:hAnsi="Tahoma" w:cs="Tahoma"/>
          <w:bCs/>
          <w:sz w:val="22"/>
          <w:szCs w:val="22"/>
          <w:lang w:val="es-ES"/>
        </w:rPr>
        <w:t>/CEMA/01/2010, APROBADO EN SESIÓN ORDINARIA DE CABILDO DE FECHA 08 DE DICIEMBRE DE 2010; DEJAR SIN EFECTOS EL ACUERDO 001/CU/2021 DE FECHA 17 DE NOVIEMBRE DE 2021; DEJAR SIN EFECTOS EL ACUERDO PM/</w:t>
      </w:r>
      <w:proofErr w:type="spellStart"/>
      <w:r w:rsidR="00FE1BC3">
        <w:rPr>
          <w:rFonts w:ascii="Tahoma" w:hAnsi="Tahoma" w:cs="Tahoma"/>
          <w:bCs/>
          <w:sz w:val="22"/>
          <w:szCs w:val="22"/>
          <w:lang w:val="es-ES"/>
        </w:rPr>
        <w:t>PA</w:t>
      </w:r>
      <w:proofErr w:type="spellEnd"/>
      <w:r w:rsidR="00FE1BC3">
        <w:rPr>
          <w:rFonts w:ascii="Tahoma" w:hAnsi="Tahoma" w:cs="Tahoma"/>
          <w:bCs/>
          <w:sz w:val="22"/>
          <w:szCs w:val="22"/>
          <w:lang w:val="es-ES"/>
        </w:rPr>
        <w:t>/65/2022 DE FECHA 2 DE JUNIO DE 2022; INSTRUIR A LA SECRETARÍA DE OBRAS PÚBLICAS Y DESARROLLO URBANO A ELABORAR UN PLAN DE MANEJO MUNICIPAL SOBRE LOS ASENTAMIENTOS HUMANOS EXISTENTES PARA SU REGULARIZACIÓN, ASÍ COMO ACTUALIZAR EL INSTRUMENTO EN MATERIA DE DESARROLLO URBANO CON ACTUALIZACIÓN DE VIALIDADES, USOS DE SUELO, DENSIDADES, ESTACIONAMIENTO Y RESCATE DE ESPACIOS PÚBLICOS, PARA EL MUNICIPIO DE OAXACA DE JUÁREZ.</w:t>
      </w:r>
    </w:p>
    <w:p w14:paraId="041E8686" w14:textId="77777777" w:rsidR="00384CE0" w:rsidRDefault="00384CE0" w:rsidP="00384CE0">
      <w:pPr>
        <w:pStyle w:val="Prrafodelista"/>
        <w:jc w:val="both"/>
        <w:rPr>
          <w:rFonts w:ascii="Tahoma" w:hAnsi="Tahoma" w:cs="Tahoma"/>
          <w:bCs/>
          <w:sz w:val="22"/>
          <w:szCs w:val="22"/>
          <w:lang w:val="es-ES"/>
        </w:rPr>
      </w:pPr>
    </w:p>
    <w:p w14:paraId="088F5AE4" w14:textId="08105980" w:rsidR="00514EF3" w:rsidRDefault="00514EF3"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FE0E63">
        <w:rPr>
          <w:rFonts w:ascii="Tahoma" w:hAnsi="Tahoma" w:cs="Tahoma"/>
          <w:b/>
          <w:sz w:val="22"/>
          <w:szCs w:val="22"/>
          <w:lang w:val="es-ES"/>
        </w:rPr>
        <w:t>CMyCVP</w:t>
      </w:r>
      <w:proofErr w:type="spellEnd"/>
      <w:r w:rsidR="00FE0E63">
        <w:rPr>
          <w:rFonts w:ascii="Tahoma" w:hAnsi="Tahoma" w:cs="Tahoma"/>
          <w:b/>
          <w:sz w:val="22"/>
          <w:szCs w:val="22"/>
          <w:lang w:val="es-ES"/>
        </w:rPr>
        <w:t>/</w:t>
      </w:r>
      <w:r w:rsidR="0067591C">
        <w:rPr>
          <w:rFonts w:ascii="Tahoma" w:hAnsi="Tahoma" w:cs="Tahoma"/>
          <w:b/>
          <w:sz w:val="22"/>
          <w:szCs w:val="22"/>
          <w:lang w:val="es-ES"/>
        </w:rPr>
        <w:t>AG/01</w:t>
      </w:r>
      <w:r w:rsidR="00FE0E63">
        <w:rPr>
          <w:rFonts w:ascii="Tahoma" w:hAnsi="Tahoma" w:cs="Tahoma"/>
          <w:b/>
          <w:sz w:val="22"/>
          <w:szCs w:val="22"/>
          <w:lang w:val="es-ES"/>
        </w:rPr>
        <w:t>/2023</w:t>
      </w:r>
      <w:r w:rsidR="00FE0E63">
        <w:rPr>
          <w:rFonts w:ascii="Tahoma" w:hAnsi="Tahoma" w:cs="Tahoma"/>
          <w:bCs/>
          <w:sz w:val="22"/>
          <w:szCs w:val="22"/>
          <w:lang w:val="es-ES"/>
        </w:rPr>
        <w:t xml:space="preserve">, DE FECHA </w:t>
      </w:r>
      <w:r w:rsidR="0067591C">
        <w:rPr>
          <w:rFonts w:ascii="Tahoma" w:hAnsi="Tahoma" w:cs="Tahoma"/>
          <w:bCs/>
          <w:sz w:val="22"/>
          <w:szCs w:val="22"/>
          <w:lang w:val="es-ES"/>
        </w:rPr>
        <w:t>07 DE NOVIEMBRE</w:t>
      </w:r>
      <w:r w:rsidR="00FE0E63">
        <w:rPr>
          <w:rFonts w:ascii="Tahoma" w:hAnsi="Tahoma" w:cs="Tahoma"/>
          <w:bCs/>
          <w:sz w:val="22"/>
          <w:szCs w:val="22"/>
          <w:lang w:val="es-ES"/>
        </w:rPr>
        <w:t xml:space="preserve"> DE 2023, EMITIDO POR LA COMISIÓN DE MERCADOS Y COMERCIO EN VÍA PÚBLICA, MEDIANTE EL QUE SE DETERMINA </w:t>
      </w:r>
      <w:r w:rsidR="0067591C">
        <w:rPr>
          <w:rFonts w:ascii="Tahoma" w:hAnsi="Tahoma" w:cs="Tahoma"/>
          <w:bCs/>
          <w:sz w:val="22"/>
          <w:szCs w:val="22"/>
          <w:lang w:val="es-ES"/>
        </w:rPr>
        <w:t>APROBAR LA AMPLIACIÓN DE GIRO QUE REALIZA LA CONCESIONARIA REINA PATRICIA GONZÁLEZ LÓPEZ, RESPECTO DEL PUESTO FIJO NÚMERO 36, CON OBJETO/CONTRATO: 1050000003444, CON GIRO DE “VERDURAS” POR EL GIRO DE “FRUTAS Y VERDURAS”, UBICADO EN EL INTERIOR DEL MERCADO “SÁNCHEZ PASCUAS” DEL MUNICIPIO DE OAXACA DE JUÁREZ.</w:t>
      </w:r>
    </w:p>
    <w:p w14:paraId="01474903" w14:textId="77777777" w:rsidR="00FC4E6A" w:rsidRPr="00FC4E6A" w:rsidRDefault="00FC4E6A" w:rsidP="00FC4E6A">
      <w:pPr>
        <w:pStyle w:val="Prrafodelista"/>
        <w:rPr>
          <w:rFonts w:ascii="Tahoma" w:hAnsi="Tahoma" w:cs="Tahoma"/>
          <w:bCs/>
          <w:sz w:val="22"/>
          <w:szCs w:val="22"/>
          <w:lang w:val="es-ES"/>
        </w:rPr>
      </w:pPr>
    </w:p>
    <w:p w14:paraId="7646480E" w14:textId="779BF4B5" w:rsidR="00FC4E6A" w:rsidRDefault="00FC4E6A"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/SD/12/2023</w:t>
      </w:r>
      <w:r>
        <w:rPr>
          <w:rFonts w:ascii="Tahoma" w:hAnsi="Tahoma" w:cs="Tahoma"/>
          <w:bCs/>
          <w:sz w:val="22"/>
          <w:szCs w:val="22"/>
          <w:lang w:val="es-ES"/>
        </w:rPr>
        <w:t>, DE FECHA 13 DE NOVIEMBRE DE 2023, EMITIDO POR LA COMISIÓN DE MERCADOS Y COMERCIO EN VÍA PÚBLICA, MEDIANTE EL QUE SE DETERMINA AUTORIZAR LA SUCESIÓN DE DERECHOS A FAVOR DE LA CIUDADANA AUREA SANDRA RUÍZ RAMOS, RESPECTO DE LA CASETA NÚMERO 62, UBICAD</w:t>
      </w:r>
      <w:r w:rsidR="006A7340">
        <w:rPr>
          <w:rFonts w:ascii="Tahoma" w:hAnsi="Tahoma" w:cs="Tahoma"/>
          <w:bCs/>
          <w:sz w:val="22"/>
          <w:szCs w:val="22"/>
          <w:lang w:val="es-ES"/>
        </w:rPr>
        <w:t>A</w:t>
      </w:r>
      <w:r>
        <w:rPr>
          <w:rFonts w:ascii="Tahoma" w:hAnsi="Tahoma" w:cs="Tahoma"/>
          <w:bCs/>
          <w:sz w:val="22"/>
          <w:szCs w:val="22"/>
          <w:lang w:val="es-ES"/>
        </w:rPr>
        <w:t xml:space="preserve"> EN EL INTERIOR DEL MERCADO “20 DE NOVIEMBRE”, CON GIRO DE “COMIDA”, CON NÚMERO DE OBJETO/CONTRATO: 1050000005247.</w:t>
      </w:r>
    </w:p>
    <w:p w14:paraId="20EE9AC8" w14:textId="77777777" w:rsidR="00FC4E6A" w:rsidRPr="00FC4E6A" w:rsidRDefault="00FC4E6A" w:rsidP="00FC4E6A">
      <w:pPr>
        <w:pStyle w:val="Prrafodelista"/>
        <w:rPr>
          <w:rFonts w:ascii="Tahoma" w:hAnsi="Tahoma" w:cs="Tahoma"/>
          <w:bCs/>
          <w:sz w:val="22"/>
          <w:szCs w:val="22"/>
          <w:lang w:val="es-ES"/>
        </w:rPr>
      </w:pPr>
    </w:p>
    <w:p w14:paraId="048FEFC9" w14:textId="3C545EC3" w:rsidR="00FC4E6A" w:rsidRDefault="006A7340"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/SD/13/2023</w:t>
      </w:r>
      <w:r>
        <w:rPr>
          <w:rFonts w:ascii="Tahoma" w:hAnsi="Tahoma" w:cs="Tahoma"/>
          <w:bCs/>
          <w:sz w:val="22"/>
          <w:szCs w:val="22"/>
          <w:lang w:val="es-ES"/>
        </w:rPr>
        <w:t>, DE FECHA 13 DE NOVIEMBRE DE 2023, EMITIDO POR LA COMISIÓN DE MERCADOS Y COMERCIO EN VÍA PÚBLICA, MEDIANTE EL QUE SE DETERMINA AUTORIZAR LA SUCESIÓN DE DERECHOS A FAVOR DE LA CIUDADANA AUREA SANDRA RUÍZ RAMOS, RESPECTO DE LA CASETA NÚMERO 51, UBICADA EN EL INTERIOR DEL MERCADO “20 DE NOVIEMBRE”, CON GIRO DE “COMIDA”, CON NÚMERO DE OBJETO/CONTRATO: 1050000004855.</w:t>
      </w:r>
    </w:p>
    <w:p w14:paraId="039C676B" w14:textId="77777777" w:rsidR="00805212" w:rsidRPr="00805212" w:rsidRDefault="00805212" w:rsidP="00805212">
      <w:pPr>
        <w:pStyle w:val="Prrafodelista"/>
        <w:rPr>
          <w:rFonts w:ascii="Tahoma" w:hAnsi="Tahoma" w:cs="Tahoma"/>
          <w:bCs/>
          <w:sz w:val="22"/>
          <w:szCs w:val="22"/>
          <w:lang w:val="es-ES"/>
        </w:rPr>
      </w:pPr>
    </w:p>
    <w:p w14:paraId="1BC84B69" w14:textId="4792AB06" w:rsidR="008A3B30" w:rsidRPr="00142899" w:rsidRDefault="00805212" w:rsidP="00FE1BC3">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/CD/042/2023</w:t>
      </w:r>
      <w:r>
        <w:rPr>
          <w:rFonts w:ascii="Tahoma" w:hAnsi="Tahoma" w:cs="Tahoma"/>
          <w:bCs/>
          <w:sz w:val="22"/>
          <w:szCs w:val="22"/>
          <w:lang w:val="es-ES"/>
        </w:rPr>
        <w:t xml:space="preserve">, DE FECHA 13 DE NOVIEMBRE DE 2023, EMITIDO POR LA COMISIÓN DE MERCADOS Y COMERCIO EN VÍA PÚBLICA, MEDIANTE EL QUE SE DETERMINA APROBAR LA CESIÓN DE DERECHOS QUE REALIZA EL CONCESIONARIO MIGUEL ÁNGEL HERNÁNDEZ VÁSQUEZ Y/O MIGUEL ÁNGEL HERNÁNDEZ VÁZQUEZ, A FAVOR DEL CIUDADANO EDGAR MIGUEL HERNÁNDEZ </w:t>
      </w:r>
      <w:proofErr w:type="spellStart"/>
      <w:r>
        <w:rPr>
          <w:rFonts w:ascii="Tahoma" w:hAnsi="Tahoma" w:cs="Tahoma"/>
          <w:bCs/>
          <w:sz w:val="22"/>
          <w:szCs w:val="22"/>
          <w:lang w:val="es-ES"/>
        </w:rPr>
        <w:t>HERNÁNDEZ</w:t>
      </w:r>
      <w:proofErr w:type="spellEnd"/>
      <w:r>
        <w:rPr>
          <w:rFonts w:ascii="Tahoma" w:hAnsi="Tahoma" w:cs="Tahoma"/>
          <w:bCs/>
          <w:sz w:val="22"/>
          <w:szCs w:val="22"/>
          <w:lang w:val="es-ES"/>
        </w:rPr>
        <w:t>, RESPECTO DEL PUESTO FIJO NÚMERO 460, CON OBJETO/CONTRATO: 1050000002720, CON GIRO DE “CARNICERÍA” UBICADO EN EL SECTOR 2, DE LA ZONA DE TIANGUIS DEL MERCADO DE ABASTO “MARGARITA MAZA DE JUÁREZ”, DEL MUNICIPIO DE OAXACA DE JUÁREZ.</w:t>
      </w:r>
    </w:p>
    <w:p w14:paraId="5232EB83" w14:textId="77777777" w:rsidR="00514EF3" w:rsidRDefault="00514EF3" w:rsidP="00514EF3">
      <w:pPr>
        <w:pStyle w:val="Prrafodelista"/>
        <w:jc w:val="both"/>
        <w:rPr>
          <w:rFonts w:ascii="Tahoma" w:hAnsi="Tahoma" w:cs="Tahoma"/>
          <w:bCs/>
          <w:sz w:val="22"/>
          <w:szCs w:val="22"/>
          <w:lang w:val="es-ES"/>
        </w:rPr>
      </w:pPr>
    </w:p>
    <w:p w14:paraId="67565CD6" w14:textId="77777777" w:rsidR="001F67C4" w:rsidRPr="00F36833" w:rsidRDefault="001F67C4" w:rsidP="0010728D">
      <w:pPr>
        <w:jc w:val="both"/>
        <w:rPr>
          <w:rFonts w:ascii="Tahoma" w:hAnsi="Tahoma" w:cs="Tahoma"/>
          <w:bCs/>
          <w:sz w:val="22"/>
          <w:szCs w:val="22"/>
          <w:lang w:val="es-ES"/>
        </w:rPr>
      </w:pPr>
    </w:p>
    <w:p w14:paraId="3C44D079" w14:textId="45A62231"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A0B0B">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117A8772" w:rsidR="0071548B" w:rsidRDefault="008743E2" w:rsidP="00E945BA">
      <w:pPr>
        <w:jc w:val="both"/>
        <w:rPr>
          <w:rFonts w:ascii="Tahoma" w:hAnsi="Tahoma" w:cs="Tahoma"/>
          <w:sz w:val="22"/>
          <w:szCs w:val="22"/>
          <w:lang w:val="es-ES"/>
        </w:rPr>
      </w:pPr>
      <w:r>
        <w:rPr>
          <w:rFonts w:ascii="Tahoma" w:hAnsi="Tahoma" w:cs="Tahoma"/>
          <w:b/>
          <w:sz w:val="22"/>
          <w:szCs w:val="22"/>
          <w:lang w:val="es-ES"/>
        </w:rPr>
        <w:t>V</w:t>
      </w:r>
      <w:r w:rsidR="004F46AF">
        <w:rPr>
          <w:rFonts w:ascii="Tahoma" w:hAnsi="Tahoma" w:cs="Tahoma"/>
          <w:b/>
          <w:sz w:val="22"/>
          <w:szCs w:val="22"/>
          <w:lang w:val="es-ES"/>
        </w:rPr>
        <w:t>I</w:t>
      </w:r>
      <w:r w:rsidR="001A0B0B">
        <w:rPr>
          <w:rFonts w:ascii="Tahoma" w:hAnsi="Tahoma" w:cs="Tahoma"/>
          <w:b/>
          <w:sz w:val="22"/>
          <w:szCs w:val="22"/>
          <w:lang w:val="es-ES"/>
        </w:rPr>
        <w:t>I</w:t>
      </w:r>
      <w:r w:rsidR="0010728D" w:rsidRPr="00484997">
        <w:rPr>
          <w:rFonts w:ascii="Tahoma" w:hAnsi="Tahoma" w:cs="Tahoma"/>
          <w:b/>
          <w:sz w:val="22"/>
          <w:szCs w:val="22"/>
          <w:lang w:val="es-ES"/>
        </w:rPr>
        <w:t xml:space="preserve">. </w:t>
      </w:r>
      <w:r w:rsidR="0010728D" w:rsidRPr="00484997">
        <w:rPr>
          <w:rFonts w:ascii="Tahoma" w:hAnsi="Tahoma" w:cs="Tahoma"/>
          <w:sz w:val="22"/>
          <w:szCs w:val="22"/>
          <w:lang w:val="es-ES"/>
        </w:rPr>
        <w:t>CLAUSURA DE LA SESIÓN.</w:t>
      </w:r>
    </w:p>
    <w:p w14:paraId="0773FD65" w14:textId="045D196C" w:rsidR="0071548B" w:rsidRDefault="0071548B" w:rsidP="00E945BA">
      <w:pPr>
        <w:jc w:val="both"/>
        <w:rPr>
          <w:rFonts w:ascii="Tahoma" w:hAnsi="Tahoma" w:cs="Tahoma"/>
          <w:sz w:val="22"/>
          <w:szCs w:val="22"/>
          <w:lang w:val="es-ES"/>
        </w:rPr>
      </w:pPr>
    </w:p>
    <w:p w14:paraId="2A070039" w14:textId="1CFD8F8F" w:rsidR="00480AFF" w:rsidRDefault="00480AFF" w:rsidP="00E945BA">
      <w:pPr>
        <w:jc w:val="both"/>
        <w:rPr>
          <w:rFonts w:ascii="Tahoma" w:hAnsi="Tahoma" w:cs="Tahoma"/>
          <w:sz w:val="22"/>
          <w:szCs w:val="22"/>
          <w:lang w:val="es-ES"/>
        </w:rPr>
      </w:pPr>
    </w:p>
    <w:p w14:paraId="46791C24" w14:textId="77777777" w:rsidR="006F6896" w:rsidRDefault="006F6896"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7CCDCBA3" w14:textId="77777777" w:rsidR="006F6896" w:rsidRPr="00E945BA" w:rsidRDefault="006F6896"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C"/>
    <w:multiLevelType w:val="hybridMultilevel"/>
    <w:tmpl w:val="D0F845CC"/>
    <w:lvl w:ilvl="0" w:tplc="2EEA465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073195"/>
    <w:multiLevelType w:val="hybridMultilevel"/>
    <w:tmpl w:val="01BA9736"/>
    <w:lvl w:ilvl="0" w:tplc="5970ACE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06B90"/>
    <w:rsid w:val="000150A2"/>
    <w:rsid w:val="00015C78"/>
    <w:rsid w:val="00033AAD"/>
    <w:rsid w:val="000545C4"/>
    <w:rsid w:val="000565B7"/>
    <w:rsid w:val="00056FEA"/>
    <w:rsid w:val="00063B12"/>
    <w:rsid w:val="00065856"/>
    <w:rsid w:val="00067C6F"/>
    <w:rsid w:val="00077356"/>
    <w:rsid w:val="00081DEA"/>
    <w:rsid w:val="0008505C"/>
    <w:rsid w:val="000934BB"/>
    <w:rsid w:val="000C03BE"/>
    <w:rsid w:val="000C1F4C"/>
    <w:rsid w:val="000D16F1"/>
    <w:rsid w:val="000D4CAC"/>
    <w:rsid w:val="000E2DF2"/>
    <w:rsid w:val="000E3EFA"/>
    <w:rsid w:val="000E501E"/>
    <w:rsid w:val="000E5A88"/>
    <w:rsid w:val="000E6E81"/>
    <w:rsid w:val="000F6FA7"/>
    <w:rsid w:val="00102978"/>
    <w:rsid w:val="00105162"/>
    <w:rsid w:val="0010728D"/>
    <w:rsid w:val="00114094"/>
    <w:rsid w:val="001159B1"/>
    <w:rsid w:val="00126455"/>
    <w:rsid w:val="00134491"/>
    <w:rsid w:val="00142899"/>
    <w:rsid w:val="0015271E"/>
    <w:rsid w:val="00162982"/>
    <w:rsid w:val="0017035B"/>
    <w:rsid w:val="001709EC"/>
    <w:rsid w:val="0019544D"/>
    <w:rsid w:val="001A0B0B"/>
    <w:rsid w:val="001B174A"/>
    <w:rsid w:val="001B2783"/>
    <w:rsid w:val="001C09DD"/>
    <w:rsid w:val="001C22B1"/>
    <w:rsid w:val="001D2477"/>
    <w:rsid w:val="001E66DB"/>
    <w:rsid w:val="001F1544"/>
    <w:rsid w:val="001F67C4"/>
    <w:rsid w:val="0021216B"/>
    <w:rsid w:val="002126E8"/>
    <w:rsid w:val="00215723"/>
    <w:rsid w:val="0021645C"/>
    <w:rsid w:val="00216EC8"/>
    <w:rsid w:val="00225C34"/>
    <w:rsid w:val="002416DD"/>
    <w:rsid w:val="00245DC6"/>
    <w:rsid w:val="00246CB8"/>
    <w:rsid w:val="002509A7"/>
    <w:rsid w:val="00266B7E"/>
    <w:rsid w:val="0028349E"/>
    <w:rsid w:val="00284E49"/>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11FE1"/>
    <w:rsid w:val="0032351B"/>
    <w:rsid w:val="00325703"/>
    <w:rsid w:val="00333961"/>
    <w:rsid w:val="00354185"/>
    <w:rsid w:val="00357C2F"/>
    <w:rsid w:val="00367D6C"/>
    <w:rsid w:val="00376194"/>
    <w:rsid w:val="003765A1"/>
    <w:rsid w:val="00382149"/>
    <w:rsid w:val="00384CE0"/>
    <w:rsid w:val="00392A0B"/>
    <w:rsid w:val="003A2A43"/>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25B35"/>
    <w:rsid w:val="0043178D"/>
    <w:rsid w:val="00435763"/>
    <w:rsid w:val="0043715B"/>
    <w:rsid w:val="004502D9"/>
    <w:rsid w:val="00452F65"/>
    <w:rsid w:val="00460326"/>
    <w:rsid w:val="00471EF6"/>
    <w:rsid w:val="00480AFF"/>
    <w:rsid w:val="0048213F"/>
    <w:rsid w:val="00484435"/>
    <w:rsid w:val="0049421C"/>
    <w:rsid w:val="004A0487"/>
    <w:rsid w:val="004A7BD1"/>
    <w:rsid w:val="004B17F6"/>
    <w:rsid w:val="004B3934"/>
    <w:rsid w:val="004B62AC"/>
    <w:rsid w:val="004B76DD"/>
    <w:rsid w:val="004C32F0"/>
    <w:rsid w:val="004C7880"/>
    <w:rsid w:val="004D36E8"/>
    <w:rsid w:val="004E3CB9"/>
    <w:rsid w:val="004E64B1"/>
    <w:rsid w:val="004E6B7D"/>
    <w:rsid w:val="004F2BCD"/>
    <w:rsid w:val="004F46AF"/>
    <w:rsid w:val="00514EF3"/>
    <w:rsid w:val="005262BF"/>
    <w:rsid w:val="005357D4"/>
    <w:rsid w:val="00546962"/>
    <w:rsid w:val="0057529D"/>
    <w:rsid w:val="00597E86"/>
    <w:rsid w:val="005A0502"/>
    <w:rsid w:val="005A1B89"/>
    <w:rsid w:val="005C188A"/>
    <w:rsid w:val="005C1C6E"/>
    <w:rsid w:val="005C3FA4"/>
    <w:rsid w:val="005C647C"/>
    <w:rsid w:val="005C6AF9"/>
    <w:rsid w:val="005D0399"/>
    <w:rsid w:val="005D0ECF"/>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7591C"/>
    <w:rsid w:val="006915BE"/>
    <w:rsid w:val="006A7340"/>
    <w:rsid w:val="006A7D3F"/>
    <w:rsid w:val="006B2732"/>
    <w:rsid w:val="006B2C11"/>
    <w:rsid w:val="006B2E58"/>
    <w:rsid w:val="006E02F9"/>
    <w:rsid w:val="006E6065"/>
    <w:rsid w:val="006F5F83"/>
    <w:rsid w:val="006F6896"/>
    <w:rsid w:val="007005F1"/>
    <w:rsid w:val="0071548B"/>
    <w:rsid w:val="00727F59"/>
    <w:rsid w:val="00733785"/>
    <w:rsid w:val="00741C45"/>
    <w:rsid w:val="00742866"/>
    <w:rsid w:val="007435E4"/>
    <w:rsid w:val="00745141"/>
    <w:rsid w:val="00750945"/>
    <w:rsid w:val="0076016F"/>
    <w:rsid w:val="00763D34"/>
    <w:rsid w:val="007702DE"/>
    <w:rsid w:val="00773558"/>
    <w:rsid w:val="007738A1"/>
    <w:rsid w:val="007972CB"/>
    <w:rsid w:val="007A72E3"/>
    <w:rsid w:val="007B1751"/>
    <w:rsid w:val="007B6E4B"/>
    <w:rsid w:val="007C2EA4"/>
    <w:rsid w:val="007C3086"/>
    <w:rsid w:val="007D1BEF"/>
    <w:rsid w:val="007D2DE6"/>
    <w:rsid w:val="007D782D"/>
    <w:rsid w:val="007E0543"/>
    <w:rsid w:val="007E176E"/>
    <w:rsid w:val="007E3B02"/>
    <w:rsid w:val="007E5066"/>
    <w:rsid w:val="007F4251"/>
    <w:rsid w:val="007F7320"/>
    <w:rsid w:val="007F7EA7"/>
    <w:rsid w:val="008001B6"/>
    <w:rsid w:val="00804C9D"/>
    <w:rsid w:val="00805212"/>
    <w:rsid w:val="00817439"/>
    <w:rsid w:val="00821F51"/>
    <w:rsid w:val="008400F1"/>
    <w:rsid w:val="00844083"/>
    <w:rsid w:val="0085234E"/>
    <w:rsid w:val="00861370"/>
    <w:rsid w:val="00862C74"/>
    <w:rsid w:val="00865068"/>
    <w:rsid w:val="008741AE"/>
    <w:rsid w:val="008743E2"/>
    <w:rsid w:val="008746A8"/>
    <w:rsid w:val="00874B66"/>
    <w:rsid w:val="00877BA4"/>
    <w:rsid w:val="0088188A"/>
    <w:rsid w:val="008822DB"/>
    <w:rsid w:val="008867D7"/>
    <w:rsid w:val="008A3B30"/>
    <w:rsid w:val="008A4E1A"/>
    <w:rsid w:val="008B27C0"/>
    <w:rsid w:val="008B3DE9"/>
    <w:rsid w:val="008B6445"/>
    <w:rsid w:val="008B6FD2"/>
    <w:rsid w:val="008E0377"/>
    <w:rsid w:val="008E143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D0B5E"/>
    <w:rsid w:val="009D42B8"/>
    <w:rsid w:val="009E2A8E"/>
    <w:rsid w:val="009E3C29"/>
    <w:rsid w:val="00A013DB"/>
    <w:rsid w:val="00A138C2"/>
    <w:rsid w:val="00A14908"/>
    <w:rsid w:val="00A17B01"/>
    <w:rsid w:val="00A2054C"/>
    <w:rsid w:val="00A33EC8"/>
    <w:rsid w:val="00A41B62"/>
    <w:rsid w:val="00A54A32"/>
    <w:rsid w:val="00A5635C"/>
    <w:rsid w:val="00A7413B"/>
    <w:rsid w:val="00A74C44"/>
    <w:rsid w:val="00A77AEA"/>
    <w:rsid w:val="00AA360B"/>
    <w:rsid w:val="00AA7A74"/>
    <w:rsid w:val="00AC01B4"/>
    <w:rsid w:val="00AC2376"/>
    <w:rsid w:val="00AD54A2"/>
    <w:rsid w:val="00AD5BD7"/>
    <w:rsid w:val="00AE03FB"/>
    <w:rsid w:val="00AE4D5F"/>
    <w:rsid w:val="00AF2DD1"/>
    <w:rsid w:val="00AF308A"/>
    <w:rsid w:val="00AF334B"/>
    <w:rsid w:val="00AF47DD"/>
    <w:rsid w:val="00AF5A08"/>
    <w:rsid w:val="00AF6308"/>
    <w:rsid w:val="00B06448"/>
    <w:rsid w:val="00B122D3"/>
    <w:rsid w:val="00B14C79"/>
    <w:rsid w:val="00B16FCE"/>
    <w:rsid w:val="00B264E7"/>
    <w:rsid w:val="00B26BD2"/>
    <w:rsid w:val="00B3318F"/>
    <w:rsid w:val="00B356E1"/>
    <w:rsid w:val="00B41183"/>
    <w:rsid w:val="00B41B07"/>
    <w:rsid w:val="00B51943"/>
    <w:rsid w:val="00B51AD1"/>
    <w:rsid w:val="00B53407"/>
    <w:rsid w:val="00B62694"/>
    <w:rsid w:val="00B7107D"/>
    <w:rsid w:val="00B72F59"/>
    <w:rsid w:val="00B73B22"/>
    <w:rsid w:val="00B80358"/>
    <w:rsid w:val="00B943B5"/>
    <w:rsid w:val="00BA277B"/>
    <w:rsid w:val="00BA789C"/>
    <w:rsid w:val="00BA7C56"/>
    <w:rsid w:val="00BB7F98"/>
    <w:rsid w:val="00BC485A"/>
    <w:rsid w:val="00BD312B"/>
    <w:rsid w:val="00BD6612"/>
    <w:rsid w:val="00BD7C5B"/>
    <w:rsid w:val="00BE24B5"/>
    <w:rsid w:val="00BE5487"/>
    <w:rsid w:val="00BF1594"/>
    <w:rsid w:val="00BF254C"/>
    <w:rsid w:val="00C063FF"/>
    <w:rsid w:val="00C06768"/>
    <w:rsid w:val="00C12C4F"/>
    <w:rsid w:val="00C1507F"/>
    <w:rsid w:val="00C23296"/>
    <w:rsid w:val="00C32BB6"/>
    <w:rsid w:val="00C32F43"/>
    <w:rsid w:val="00C425E1"/>
    <w:rsid w:val="00C62A18"/>
    <w:rsid w:val="00C62C8D"/>
    <w:rsid w:val="00C671D4"/>
    <w:rsid w:val="00C701A5"/>
    <w:rsid w:val="00C95E1F"/>
    <w:rsid w:val="00C95ED7"/>
    <w:rsid w:val="00CA1F2D"/>
    <w:rsid w:val="00CB0D63"/>
    <w:rsid w:val="00CB4886"/>
    <w:rsid w:val="00CC1F10"/>
    <w:rsid w:val="00CD1688"/>
    <w:rsid w:val="00CD725F"/>
    <w:rsid w:val="00CE038D"/>
    <w:rsid w:val="00CE0858"/>
    <w:rsid w:val="00CF075B"/>
    <w:rsid w:val="00CF3DBA"/>
    <w:rsid w:val="00D06907"/>
    <w:rsid w:val="00D07514"/>
    <w:rsid w:val="00D07D38"/>
    <w:rsid w:val="00D369AD"/>
    <w:rsid w:val="00D67120"/>
    <w:rsid w:val="00D73444"/>
    <w:rsid w:val="00D753E8"/>
    <w:rsid w:val="00D934CF"/>
    <w:rsid w:val="00DA7D87"/>
    <w:rsid w:val="00DB1463"/>
    <w:rsid w:val="00DB30CD"/>
    <w:rsid w:val="00DB5810"/>
    <w:rsid w:val="00DC4382"/>
    <w:rsid w:val="00DE2EA6"/>
    <w:rsid w:val="00DF0167"/>
    <w:rsid w:val="00DF4AFD"/>
    <w:rsid w:val="00DF7055"/>
    <w:rsid w:val="00DF71C8"/>
    <w:rsid w:val="00E11B8A"/>
    <w:rsid w:val="00E13CB4"/>
    <w:rsid w:val="00E209A9"/>
    <w:rsid w:val="00E40719"/>
    <w:rsid w:val="00E46055"/>
    <w:rsid w:val="00E53F99"/>
    <w:rsid w:val="00E66C6E"/>
    <w:rsid w:val="00E72F4C"/>
    <w:rsid w:val="00E803A9"/>
    <w:rsid w:val="00E945BA"/>
    <w:rsid w:val="00E96470"/>
    <w:rsid w:val="00E9798B"/>
    <w:rsid w:val="00EA410E"/>
    <w:rsid w:val="00EA5015"/>
    <w:rsid w:val="00EB0203"/>
    <w:rsid w:val="00EB63F9"/>
    <w:rsid w:val="00EC6E49"/>
    <w:rsid w:val="00EC7419"/>
    <w:rsid w:val="00ED558F"/>
    <w:rsid w:val="00EE22C9"/>
    <w:rsid w:val="00EE58DF"/>
    <w:rsid w:val="00F10BC8"/>
    <w:rsid w:val="00F20A8D"/>
    <w:rsid w:val="00F25A3A"/>
    <w:rsid w:val="00F36833"/>
    <w:rsid w:val="00F3714C"/>
    <w:rsid w:val="00F51626"/>
    <w:rsid w:val="00F523D6"/>
    <w:rsid w:val="00F62CC6"/>
    <w:rsid w:val="00F741E5"/>
    <w:rsid w:val="00F866CD"/>
    <w:rsid w:val="00FA2B50"/>
    <w:rsid w:val="00FC0D14"/>
    <w:rsid w:val="00FC4E6A"/>
    <w:rsid w:val="00FD1EC2"/>
    <w:rsid w:val="00FD6F67"/>
    <w:rsid w:val="00FE0E63"/>
    <w:rsid w:val="00FE1865"/>
    <w:rsid w:val="00FE1BC3"/>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4475</TotalTime>
  <Pages>3</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168</cp:revision>
  <cp:lastPrinted>2023-11-14T17:55:00Z</cp:lastPrinted>
  <dcterms:created xsi:type="dcterms:W3CDTF">2023-01-20T21:02:00Z</dcterms:created>
  <dcterms:modified xsi:type="dcterms:W3CDTF">2023-11-14T18:05:00Z</dcterms:modified>
</cp:coreProperties>
</file>